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34B7B" w14:textId="1B51E421" w:rsidR="00525131" w:rsidRPr="00B03935" w:rsidRDefault="005B2785" w:rsidP="00A55286">
      <w:pPr>
        <w:pStyle w:val="ACTIVITYSHEETHEAD"/>
        <w:rPr>
          <w:u w:color="E5734D"/>
        </w:rPr>
      </w:pPr>
      <w:r>
        <w:rPr>
          <w:u w:color="E5734D"/>
        </w:rPr>
        <w:t>lesson plan</w:t>
      </w:r>
      <w:r w:rsidR="00525131" w:rsidRPr="00B03935">
        <w:rPr>
          <w:u w:color="E5734D"/>
        </w:rPr>
        <w:t xml:space="preserve"> for y10-</w:t>
      </w:r>
      <w:r w:rsidR="00E51240" w:rsidRPr="00B03935">
        <w:rPr>
          <w:u w:color="E5734D"/>
        </w:rPr>
        <w:t>0</w:t>
      </w:r>
      <w:r w:rsidR="008A711C" w:rsidRPr="00B03935">
        <w:rPr>
          <w:u w:color="E5734D"/>
        </w:rPr>
        <w:t>5</w:t>
      </w:r>
      <w:r w:rsidR="00525131" w:rsidRPr="00B03935">
        <w:rPr>
          <w:u w:color="E5734D"/>
        </w:rPr>
        <w:t>-</w:t>
      </w:r>
      <w:r w:rsidR="00AC0DE4" w:rsidRPr="00B03935">
        <w:rPr>
          <w:u w:color="E5734D"/>
        </w:rPr>
        <w:t>P</w:t>
      </w:r>
      <w:r w:rsidR="00B03935">
        <w:rPr>
          <w:u w:color="E5734D"/>
        </w:rPr>
        <w:t>29</w:t>
      </w:r>
    </w:p>
    <w:p w14:paraId="056C393D" w14:textId="6CD9C8F4" w:rsidR="00FF718C" w:rsidRDefault="00A55286" w:rsidP="00A55286">
      <w:pPr>
        <w:pStyle w:val="1BODYTEXT"/>
        <w:tabs>
          <w:tab w:val="left" w:pos="3258"/>
        </w:tabs>
      </w:pPr>
      <w:r>
        <w:tab/>
      </w:r>
    </w:p>
    <w:tbl>
      <w:tblPr>
        <w:tblStyle w:val="TableGrid"/>
        <w:tblW w:w="0" w:type="auto"/>
        <w:tblBorders>
          <w:top w:val="single" w:sz="4" w:space="0" w:color="E5734D"/>
          <w:left w:val="single" w:sz="4" w:space="0" w:color="E5734D"/>
          <w:bottom w:val="single" w:sz="4" w:space="0" w:color="E5734D"/>
          <w:right w:val="single" w:sz="4" w:space="0" w:color="E5734D"/>
          <w:insideH w:val="single" w:sz="4" w:space="0" w:color="E5734D"/>
          <w:insideV w:val="single" w:sz="4" w:space="0" w:color="E5734D"/>
        </w:tblBorders>
        <w:tblLook w:val="04A0" w:firstRow="1" w:lastRow="0" w:firstColumn="1" w:lastColumn="0" w:noHBand="0" w:noVBand="1"/>
      </w:tblPr>
      <w:tblGrid>
        <w:gridCol w:w="987"/>
        <w:gridCol w:w="1586"/>
        <w:gridCol w:w="4629"/>
        <w:gridCol w:w="1744"/>
      </w:tblGrid>
      <w:tr w:rsidR="005B2785" w:rsidRPr="00003EE8" w14:paraId="047E23EE" w14:textId="77777777" w:rsidTr="005B2785">
        <w:trPr>
          <w:tblHeader/>
        </w:trPr>
        <w:tc>
          <w:tcPr>
            <w:tcW w:w="913" w:type="dxa"/>
            <w:shd w:val="clear" w:color="auto" w:fill="E5734D"/>
          </w:tcPr>
          <w:p w14:paraId="59EB8A02" w14:textId="77777777" w:rsidR="005B2785" w:rsidRPr="00003EE8" w:rsidRDefault="005B2785" w:rsidP="003A3303">
            <w:pPr>
              <w:spacing w:line="240" w:lineRule="auto"/>
              <w:rPr>
                <w:rFonts w:cs="Arial"/>
                <w:b/>
                <w:bCs/>
                <w:color w:val="000000" w:themeColor="text1"/>
                <w:szCs w:val="22"/>
              </w:rPr>
            </w:pPr>
            <w:r w:rsidRPr="00003EE8">
              <w:rPr>
                <w:rFonts w:cs="Arial"/>
                <w:b/>
                <w:bCs/>
                <w:color w:val="000000" w:themeColor="text1"/>
                <w:szCs w:val="22"/>
              </w:rPr>
              <w:t xml:space="preserve">Lesson </w:t>
            </w:r>
          </w:p>
        </w:tc>
        <w:tc>
          <w:tcPr>
            <w:tcW w:w="951" w:type="dxa"/>
            <w:shd w:val="clear" w:color="auto" w:fill="E5734D"/>
          </w:tcPr>
          <w:p w14:paraId="3C1A5082" w14:textId="77777777" w:rsidR="005B2785" w:rsidRPr="00003EE8" w:rsidRDefault="005B2785" w:rsidP="003A3303">
            <w:pPr>
              <w:spacing w:line="240" w:lineRule="auto"/>
              <w:rPr>
                <w:rFonts w:cs="Arial"/>
                <w:b/>
                <w:bCs/>
                <w:color w:val="000000" w:themeColor="text1"/>
                <w:szCs w:val="22"/>
              </w:rPr>
            </w:pPr>
            <w:r w:rsidRPr="00003EE8">
              <w:rPr>
                <w:rFonts w:cs="Arial"/>
                <w:b/>
                <w:bCs/>
                <w:color w:val="000000" w:themeColor="text1"/>
                <w:szCs w:val="22"/>
              </w:rPr>
              <w:t>Specification</w:t>
            </w:r>
          </w:p>
        </w:tc>
        <w:tc>
          <w:tcPr>
            <w:tcW w:w="5306" w:type="dxa"/>
            <w:shd w:val="clear" w:color="auto" w:fill="E5734D"/>
          </w:tcPr>
          <w:p w14:paraId="588F66A3" w14:textId="77777777" w:rsidR="005B2785" w:rsidRPr="00003EE8" w:rsidRDefault="005B2785" w:rsidP="003A3303">
            <w:pPr>
              <w:spacing w:line="240" w:lineRule="auto"/>
              <w:rPr>
                <w:rFonts w:cs="Arial"/>
                <w:b/>
                <w:bCs/>
                <w:color w:val="000000" w:themeColor="text1"/>
                <w:szCs w:val="22"/>
              </w:rPr>
            </w:pPr>
            <w:r w:rsidRPr="00003EE8">
              <w:rPr>
                <w:rFonts w:cs="Arial"/>
                <w:b/>
                <w:bCs/>
                <w:color w:val="000000" w:themeColor="text1"/>
                <w:szCs w:val="22"/>
              </w:rPr>
              <w:t>Details</w:t>
            </w:r>
          </w:p>
        </w:tc>
        <w:tc>
          <w:tcPr>
            <w:tcW w:w="1846" w:type="dxa"/>
            <w:shd w:val="clear" w:color="auto" w:fill="E5734D"/>
          </w:tcPr>
          <w:p w14:paraId="10616C23" w14:textId="77777777" w:rsidR="005B2785" w:rsidRPr="00003EE8" w:rsidRDefault="005B2785" w:rsidP="003A3303">
            <w:pPr>
              <w:spacing w:line="240" w:lineRule="auto"/>
              <w:rPr>
                <w:rFonts w:cs="Arial"/>
                <w:b/>
                <w:bCs/>
                <w:color w:val="FFFFFF" w:themeColor="background1"/>
                <w:szCs w:val="22"/>
              </w:rPr>
            </w:pPr>
            <w:r w:rsidRPr="00003EE8">
              <w:rPr>
                <w:rFonts w:cs="Arial"/>
                <w:b/>
                <w:bCs/>
                <w:color w:val="000000" w:themeColor="text1"/>
                <w:szCs w:val="22"/>
              </w:rPr>
              <w:t>Resources</w:t>
            </w:r>
          </w:p>
        </w:tc>
      </w:tr>
      <w:tr w:rsidR="005B2785" w:rsidRPr="00003EE8" w14:paraId="0BAEFA82" w14:textId="77777777" w:rsidTr="005B2785">
        <w:trPr>
          <w:trHeight w:val="1450"/>
        </w:trPr>
        <w:tc>
          <w:tcPr>
            <w:tcW w:w="913" w:type="dxa"/>
          </w:tcPr>
          <w:p w14:paraId="76351130" w14:textId="77777777" w:rsidR="005B2785" w:rsidRPr="00003EE8" w:rsidRDefault="005B2785" w:rsidP="003A3303">
            <w:pPr>
              <w:spacing w:line="240" w:lineRule="auto"/>
              <w:rPr>
                <w:rFonts w:cs="Arial"/>
                <w:szCs w:val="22"/>
              </w:rPr>
            </w:pPr>
            <w:r w:rsidRPr="00003EE8">
              <w:rPr>
                <w:rFonts w:cs="Arial"/>
                <w:szCs w:val="22"/>
              </w:rPr>
              <w:t>P29</w:t>
            </w:r>
          </w:p>
        </w:tc>
        <w:tc>
          <w:tcPr>
            <w:tcW w:w="951" w:type="dxa"/>
          </w:tcPr>
          <w:p w14:paraId="6CE15353" w14:textId="77777777" w:rsidR="005B2785" w:rsidRPr="00003EE8" w:rsidRDefault="005B2785" w:rsidP="003A3303">
            <w:pPr>
              <w:spacing w:line="240" w:lineRule="auto"/>
              <w:rPr>
                <w:rFonts w:cs="Arial"/>
                <w:szCs w:val="22"/>
              </w:rPr>
            </w:pPr>
            <w:r w:rsidRPr="00003EE8">
              <w:rPr>
                <w:rFonts w:cs="Arial"/>
                <w:szCs w:val="22"/>
              </w:rPr>
              <w:t>3.2.3</w:t>
            </w:r>
          </w:p>
        </w:tc>
        <w:tc>
          <w:tcPr>
            <w:tcW w:w="5306" w:type="dxa"/>
          </w:tcPr>
          <w:p w14:paraId="1B467EC8" w14:textId="77777777" w:rsidR="005B2785" w:rsidRPr="002F4FDE" w:rsidRDefault="005B2785" w:rsidP="003A3303">
            <w:pPr>
              <w:spacing w:after="120" w:line="240" w:lineRule="auto"/>
              <w:rPr>
                <w:rFonts w:cs="Arial"/>
                <w:b/>
                <w:bCs/>
                <w:sz w:val="24"/>
              </w:rPr>
            </w:pPr>
            <w:r w:rsidRPr="002F4FDE">
              <w:rPr>
                <w:rFonts w:cs="Arial"/>
                <w:b/>
                <w:bCs/>
                <w:sz w:val="24"/>
              </w:rPr>
              <w:t>Learning outcomes</w:t>
            </w:r>
          </w:p>
          <w:p w14:paraId="7A7A7A39" w14:textId="77777777" w:rsidR="005B2785" w:rsidRPr="00003EE8" w:rsidRDefault="005B2785" w:rsidP="005B2785">
            <w:pPr>
              <w:pStyle w:val="ListParagraph"/>
              <w:numPr>
                <w:ilvl w:val="0"/>
                <w:numId w:val="39"/>
              </w:numPr>
              <w:spacing w:line="240" w:lineRule="auto"/>
              <w:contextualSpacing w:val="0"/>
              <w:rPr>
                <w:rFonts w:ascii="Arial" w:hAnsi="Arial" w:cs="Arial"/>
              </w:rPr>
            </w:pPr>
            <w:r w:rsidRPr="00003EE8">
              <w:rPr>
                <w:rFonts w:ascii="Arial" w:hAnsi="Arial" w:cs="Arial"/>
              </w:rPr>
              <w:t>Define what is meant by the term ‘robust software’</w:t>
            </w:r>
          </w:p>
          <w:p w14:paraId="47AFC60E" w14:textId="77777777" w:rsidR="005B2785" w:rsidRPr="00003EE8" w:rsidRDefault="005B2785" w:rsidP="005B2785">
            <w:pPr>
              <w:pStyle w:val="ListParagraph"/>
              <w:numPr>
                <w:ilvl w:val="0"/>
                <w:numId w:val="39"/>
              </w:numPr>
              <w:spacing w:line="240" w:lineRule="auto"/>
              <w:contextualSpacing w:val="0"/>
              <w:rPr>
                <w:rFonts w:ascii="Arial" w:hAnsi="Arial" w:cs="Arial"/>
              </w:rPr>
            </w:pPr>
            <w:r w:rsidRPr="00003EE8">
              <w:rPr>
                <w:rFonts w:ascii="Arial" w:hAnsi="Arial" w:cs="Arial"/>
              </w:rPr>
              <w:t>Explain how a hacker can exploit a code vulnerability</w:t>
            </w:r>
          </w:p>
          <w:p w14:paraId="3D4DEFE9" w14:textId="77777777" w:rsidR="005B2785" w:rsidRPr="00003EE8" w:rsidRDefault="005B2785" w:rsidP="005B2785">
            <w:pPr>
              <w:pStyle w:val="ListParagraph"/>
              <w:numPr>
                <w:ilvl w:val="0"/>
                <w:numId w:val="39"/>
              </w:numPr>
              <w:spacing w:line="240" w:lineRule="auto"/>
              <w:contextualSpacing w:val="0"/>
              <w:rPr>
                <w:rFonts w:ascii="Arial" w:hAnsi="Arial" w:cs="Arial"/>
              </w:rPr>
            </w:pPr>
            <w:r w:rsidRPr="00003EE8">
              <w:rPr>
                <w:rFonts w:ascii="Arial" w:hAnsi="Arial" w:cs="Arial"/>
              </w:rPr>
              <w:t>Describe examples of bad coding practices and secure coding practices</w:t>
            </w:r>
          </w:p>
          <w:p w14:paraId="71F99BE7" w14:textId="77777777" w:rsidR="005B2785" w:rsidRPr="00003EE8" w:rsidRDefault="005B2785" w:rsidP="005B2785">
            <w:pPr>
              <w:pStyle w:val="ListParagraph"/>
              <w:numPr>
                <w:ilvl w:val="0"/>
                <w:numId w:val="39"/>
              </w:numPr>
              <w:spacing w:line="240" w:lineRule="auto"/>
              <w:contextualSpacing w:val="0"/>
              <w:rPr>
                <w:rFonts w:ascii="Arial" w:hAnsi="Arial" w:cs="Arial"/>
              </w:rPr>
            </w:pPr>
            <w:r w:rsidRPr="00003EE8">
              <w:rPr>
                <w:rFonts w:ascii="Arial" w:hAnsi="Arial" w:cs="Arial"/>
              </w:rPr>
              <w:t>Explain how code reviews and audit trails help to identify vulnerabilities</w:t>
            </w:r>
            <w:r>
              <w:rPr>
                <w:rFonts w:ascii="Arial" w:hAnsi="Arial" w:cs="Arial"/>
              </w:rPr>
              <w:t>.</w:t>
            </w:r>
          </w:p>
          <w:p w14:paraId="0FDEDA17" w14:textId="77777777" w:rsidR="005B2785" w:rsidRPr="002F4FDE" w:rsidRDefault="005B2785" w:rsidP="003A3303">
            <w:pPr>
              <w:spacing w:before="240" w:after="120" w:line="240" w:lineRule="auto"/>
              <w:rPr>
                <w:rFonts w:cs="Arial"/>
                <w:b/>
                <w:bCs/>
                <w:sz w:val="24"/>
              </w:rPr>
            </w:pPr>
            <w:r w:rsidRPr="002F4FDE">
              <w:rPr>
                <w:rFonts w:cs="Arial"/>
                <w:b/>
                <w:bCs/>
                <w:sz w:val="24"/>
              </w:rPr>
              <w:t>Lesson plan</w:t>
            </w:r>
          </w:p>
          <w:p w14:paraId="736170DB" w14:textId="77777777" w:rsidR="005B2785" w:rsidRPr="00003EE8" w:rsidRDefault="005B2785" w:rsidP="005B2785">
            <w:pPr>
              <w:pStyle w:val="ListParagraph"/>
              <w:numPr>
                <w:ilvl w:val="0"/>
                <w:numId w:val="39"/>
              </w:numPr>
              <w:spacing w:line="240" w:lineRule="auto"/>
              <w:contextualSpacing w:val="0"/>
              <w:rPr>
                <w:rFonts w:ascii="Arial" w:hAnsi="Arial" w:cs="Arial"/>
              </w:rPr>
            </w:pPr>
            <w:r w:rsidRPr="00003EE8">
              <w:rPr>
                <w:rFonts w:ascii="Arial" w:hAnsi="Arial" w:cs="Arial"/>
              </w:rPr>
              <w:t xml:space="preserve">Refer </w:t>
            </w:r>
            <w:r>
              <w:rPr>
                <w:rFonts w:ascii="Arial" w:hAnsi="Arial" w:cs="Arial"/>
              </w:rPr>
              <w:t>students</w:t>
            </w:r>
            <w:r w:rsidRPr="00003EE8">
              <w:rPr>
                <w:rFonts w:ascii="Arial" w:hAnsi="Arial" w:cs="Arial"/>
              </w:rPr>
              <w:t xml:space="preserve"> to previous programming lessons </w:t>
            </w:r>
            <w:r>
              <w:rPr>
                <w:rFonts w:ascii="Arial" w:hAnsi="Arial" w:cs="Arial"/>
              </w:rPr>
              <w:t>in which they</w:t>
            </w:r>
            <w:r w:rsidRPr="00003EE8">
              <w:rPr>
                <w:rFonts w:ascii="Arial" w:hAnsi="Arial" w:cs="Arial"/>
              </w:rPr>
              <w:t xml:space="preserve"> considered how to stop their programs from crashing. Explain that many </w:t>
            </w:r>
            <w:r>
              <w:rPr>
                <w:rFonts w:ascii="Arial" w:hAnsi="Arial" w:cs="Arial"/>
              </w:rPr>
              <w:t xml:space="preserve">of the </w:t>
            </w:r>
            <w:r w:rsidRPr="00003EE8">
              <w:rPr>
                <w:rFonts w:ascii="Arial" w:hAnsi="Arial" w:cs="Arial"/>
              </w:rPr>
              <w:t xml:space="preserve">problems that a program may encounter are easy to predict. </w:t>
            </w:r>
            <w:r>
              <w:rPr>
                <w:rFonts w:ascii="Arial" w:hAnsi="Arial" w:cs="Arial"/>
              </w:rPr>
              <w:t>Key problems are: 1) u</w:t>
            </w:r>
            <w:r w:rsidRPr="00003EE8">
              <w:rPr>
                <w:rFonts w:ascii="Arial" w:hAnsi="Arial" w:cs="Arial"/>
              </w:rPr>
              <w:t>ser error</w:t>
            </w:r>
            <w:r>
              <w:rPr>
                <w:rFonts w:ascii="Arial" w:hAnsi="Arial" w:cs="Arial"/>
              </w:rPr>
              <w:t>s. These</w:t>
            </w:r>
            <w:r w:rsidRPr="00003EE8">
              <w:rPr>
                <w:rFonts w:ascii="Arial" w:hAnsi="Arial" w:cs="Arial"/>
              </w:rPr>
              <w:t xml:space="preserve"> may include the user typing in unexpected</w:t>
            </w:r>
            <w:r>
              <w:rPr>
                <w:rFonts w:ascii="Arial" w:hAnsi="Arial" w:cs="Arial"/>
              </w:rPr>
              <w:t xml:space="preserve"> input; 2) h</w:t>
            </w:r>
            <w:r w:rsidRPr="00003EE8">
              <w:rPr>
                <w:rFonts w:ascii="Arial" w:hAnsi="Arial" w:cs="Arial"/>
              </w:rPr>
              <w:t>ardware faults</w:t>
            </w:r>
            <w:r>
              <w:rPr>
                <w:rFonts w:ascii="Arial" w:hAnsi="Arial" w:cs="Arial"/>
              </w:rPr>
              <w:t>. These</w:t>
            </w:r>
            <w:r w:rsidRPr="00003EE8">
              <w:rPr>
                <w:rFonts w:ascii="Arial" w:hAnsi="Arial" w:cs="Arial"/>
              </w:rPr>
              <w:t xml:space="preserve"> m</w:t>
            </w:r>
            <w:r>
              <w:rPr>
                <w:rFonts w:ascii="Arial" w:hAnsi="Arial" w:cs="Arial"/>
              </w:rPr>
              <w:t>ay</w:t>
            </w:r>
            <w:r w:rsidRPr="00003EE8">
              <w:rPr>
                <w:rFonts w:ascii="Arial" w:hAnsi="Arial" w:cs="Arial"/>
              </w:rPr>
              <w:t xml:space="preserve"> include </w:t>
            </w:r>
            <w:r>
              <w:rPr>
                <w:rFonts w:ascii="Arial" w:hAnsi="Arial" w:cs="Arial"/>
              </w:rPr>
              <w:t>a lack of sufficient memory to run a program; 3) m</w:t>
            </w:r>
            <w:r w:rsidRPr="00003EE8">
              <w:rPr>
                <w:rFonts w:ascii="Arial" w:hAnsi="Arial" w:cs="Arial"/>
              </w:rPr>
              <w:t>issing peripherals</w:t>
            </w:r>
            <w:r>
              <w:rPr>
                <w:rFonts w:ascii="Arial" w:hAnsi="Arial" w:cs="Arial"/>
              </w:rPr>
              <w:t>. For example,</w:t>
            </w:r>
            <w:r w:rsidRPr="00003EE8">
              <w:rPr>
                <w:rFonts w:ascii="Arial" w:hAnsi="Arial" w:cs="Arial"/>
              </w:rPr>
              <w:t xml:space="preserve"> a printer </w:t>
            </w:r>
            <w:r>
              <w:rPr>
                <w:rFonts w:ascii="Arial" w:hAnsi="Arial" w:cs="Arial"/>
              </w:rPr>
              <w:t>might be</w:t>
            </w:r>
            <w:r w:rsidRPr="00003EE8">
              <w:rPr>
                <w:rFonts w:ascii="Arial" w:hAnsi="Arial" w:cs="Arial"/>
              </w:rPr>
              <w:t xml:space="preserve"> missin</w:t>
            </w:r>
            <w:r>
              <w:rPr>
                <w:rFonts w:ascii="Arial" w:hAnsi="Arial" w:cs="Arial"/>
              </w:rPr>
              <w:t>g</w:t>
            </w:r>
            <w:r w:rsidRPr="00003EE8">
              <w:rPr>
                <w:rFonts w:ascii="Arial" w:hAnsi="Arial" w:cs="Arial"/>
              </w:rPr>
              <w:t>. Explain that not all issues are so eas</w:t>
            </w:r>
            <w:r>
              <w:rPr>
                <w:rFonts w:ascii="Arial" w:hAnsi="Arial" w:cs="Arial"/>
              </w:rPr>
              <w:t>y to</w:t>
            </w:r>
            <w:r w:rsidRPr="00003EE8">
              <w:rPr>
                <w:rFonts w:ascii="Arial" w:hAnsi="Arial" w:cs="Arial"/>
              </w:rPr>
              <w:t xml:space="preserve"> predic</w:t>
            </w:r>
            <w:r>
              <w:rPr>
                <w:rFonts w:ascii="Arial" w:hAnsi="Arial" w:cs="Arial"/>
              </w:rPr>
              <w:t>t. As a result,</w:t>
            </w:r>
            <w:r w:rsidRPr="00003EE8">
              <w:rPr>
                <w:rFonts w:ascii="Arial" w:hAnsi="Arial" w:cs="Arial"/>
              </w:rPr>
              <w:t xml:space="preserve"> programmers must make their programs robust so that they </w:t>
            </w:r>
            <w:r>
              <w:rPr>
                <w:rFonts w:ascii="Arial" w:hAnsi="Arial" w:cs="Arial"/>
              </w:rPr>
              <w:t>don’t crash when something untoward happens</w:t>
            </w:r>
            <w:r w:rsidRPr="00003EE8">
              <w:rPr>
                <w:rFonts w:ascii="Arial" w:hAnsi="Arial" w:cs="Arial"/>
              </w:rPr>
              <w:t>.</w:t>
            </w:r>
          </w:p>
          <w:p w14:paraId="43C8E725" w14:textId="7210D6E7" w:rsidR="005B2785" w:rsidRPr="002F4FDE" w:rsidRDefault="005B2785" w:rsidP="005B2785">
            <w:pPr>
              <w:pStyle w:val="ListParagraph"/>
              <w:numPr>
                <w:ilvl w:val="0"/>
                <w:numId w:val="39"/>
              </w:numPr>
              <w:spacing w:line="240" w:lineRule="auto"/>
              <w:contextualSpacing w:val="0"/>
              <w:rPr>
                <w:rFonts w:ascii="Arial" w:hAnsi="Arial" w:cs="Arial"/>
              </w:rPr>
            </w:pPr>
            <w:r w:rsidRPr="00003EE8">
              <w:rPr>
                <w:rFonts w:ascii="Arial" w:hAnsi="Arial" w:cs="Arial"/>
              </w:rPr>
              <w:t xml:space="preserve">Define the term vulnerability as </w:t>
            </w:r>
            <w:r>
              <w:rPr>
                <w:rFonts w:ascii="Arial" w:hAnsi="Arial" w:cs="Arial"/>
              </w:rPr>
              <w:t>‘</w:t>
            </w:r>
            <w:r w:rsidRPr="00003EE8">
              <w:rPr>
                <w:rFonts w:ascii="Arial" w:hAnsi="Arial" w:cs="Arial"/>
              </w:rPr>
              <w:t>a security flaw in a program</w:t>
            </w:r>
            <w:r>
              <w:rPr>
                <w:rFonts w:ascii="Arial" w:hAnsi="Arial" w:cs="Arial"/>
              </w:rPr>
              <w:t>’</w:t>
            </w:r>
            <w:r w:rsidRPr="00003EE8">
              <w:rPr>
                <w:rFonts w:ascii="Arial" w:hAnsi="Arial" w:cs="Arial"/>
              </w:rPr>
              <w:t>. This means that programs have issues that hackers can exploit. Some pro</w:t>
            </w:r>
            <w:r>
              <w:rPr>
                <w:rFonts w:ascii="Arial" w:hAnsi="Arial" w:cs="Arial"/>
              </w:rPr>
              <w:t>gramming languages contain known</w:t>
            </w:r>
            <w:r w:rsidRPr="00003EE8">
              <w:rPr>
                <w:rFonts w:ascii="Arial" w:hAnsi="Arial" w:cs="Arial"/>
              </w:rPr>
              <w:t xml:space="preserve"> vulnerabilities. For example, C works directly with memory</w:t>
            </w:r>
            <w:r>
              <w:rPr>
                <w:rFonts w:ascii="Arial" w:hAnsi="Arial" w:cs="Arial"/>
              </w:rPr>
              <w:t>. This makes it easier for</w:t>
            </w:r>
            <w:r w:rsidRPr="00003EE8">
              <w:rPr>
                <w:rFonts w:ascii="Arial" w:hAnsi="Arial" w:cs="Arial"/>
              </w:rPr>
              <w:t xml:space="preserve"> a hacker to insert their own malicious code into the memory</w:t>
            </w:r>
            <w:r>
              <w:rPr>
                <w:rFonts w:ascii="Arial" w:hAnsi="Arial" w:cs="Arial"/>
              </w:rPr>
              <w:t xml:space="preserve"> of the system they are </w:t>
            </w:r>
            <w:r w:rsidRPr="002D403D">
              <w:rPr>
                <w:rFonts w:ascii="Arial" w:hAnsi="Arial" w:cs="Arial"/>
              </w:rPr>
              <w:t>targeting.</w:t>
            </w:r>
          </w:p>
          <w:p w14:paraId="5BE3EB98" w14:textId="77777777" w:rsidR="005B2785" w:rsidRPr="00F33A5E" w:rsidRDefault="005B2785" w:rsidP="005B2785">
            <w:pPr>
              <w:pStyle w:val="ListParagraph"/>
              <w:numPr>
                <w:ilvl w:val="0"/>
                <w:numId w:val="39"/>
              </w:numPr>
              <w:spacing w:line="240" w:lineRule="auto"/>
              <w:contextualSpacing w:val="0"/>
              <w:rPr>
                <w:rFonts w:ascii="Arial" w:hAnsi="Arial" w:cs="Arial"/>
              </w:rPr>
            </w:pPr>
            <w:r w:rsidRPr="002D403D">
              <w:rPr>
                <w:rFonts w:ascii="Arial" w:hAnsi="Arial" w:cs="Arial"/>
              </w:rPr>
              <w:t xml:space="preserve">Explain that one of the leading causes of security vulnerabilities in programs is bad programming practice. Note that this sometimes happens when developers or organisations cut corners to deliver projects faster. Bad practice includes: poorly planned programs that do not take potential security issues into account; </w:t>
            </w:r>
            <w:r w:rsidRPr="002D403D">
              <w:rPr>
                <w:rFonts w:ascii="Arial" w:hAnsi="Arial" w:cs="Arial"/>
              </w:rPr>
              <w:lastRenderedPageBreak/>
              <w:t>using a quick fix to solve a problem instead of trying to solve it properly; poorly written and unstructured code that does not adhere to an agreed standard; and insufficient</w:t>
            </w:r>
            <w:r w:rsidRPr="00F33A5E">
              <w:rPr>
                <w:rFonts w:ascii="Arial" w:hAnsi="Arial" w:cs="Arial"/>
              </w:rPr>
              <w:t xml:space="preserve"> testing. </w:t>
            </w:r>
            <w:r>
              <w:rPr>
                <w:rFonts w:ascii="Arial" w:hAnsi="Arial" w:cs="Arial"/>
              </w:rPr>
              <w:t xml:space="preserve">Ask students to </w:t>
            </w:r>
            <w:r w:rsidRPr="00F33A5E">
              <w:rPr>
                <w:rFonts w:ascii="Arial" w:hAnsi="Arial" w:cs="Arial"/>
              </w:rPr>
              <w:t>complete Activity 1.</w:t>
            </w:r>
          </w:p>
          <w:p w14:paraId="51D1FE8F" w14:textId="31BD6600" w:rsidR="005B2785" w:rsidRPr="00003EE8" w:rsidRDefault="005B2785" w:rsidP="005B2785">
            <w:pPr>
              <w:pStyle w:val="ListParagraph"/>
              <w:numPr>
                <w:ilvl w:val="0"/>
                <w:numId w:val="39"/>
              </w:numPr>
              <w:spacing w:line="240" w:lineRule="auto"/>
              <w:contextualSpacing w:val="0"/>
              <w:rPr>
                <w:rFonts w:ascii="Arial" w:hAnsi="Arial" w:cs="Arial"/>
              </w:rPr>
            </w:pPr>
            <w:r w:rsidRPr="00003EE8">
              <w:rPr>
                <w:rFonts w:ascii="Arial" w:hAnsi="Arial" w:cs="Arial"/>
              </w:rPr>
              <w:t>Explain that code reviews and audit trails</w:t>
            </w:r>
            <w:r>
              <w:rPr>
                <w:rFonts w:ascii="Arial" w:hAnsi="Arial" w:cs="Arial"/>
              </w:rPr>
              <w:t xml:space="preserve"> help to curtail bad practice</w:t>
            </w:r>
            <w:r w:rsidRPr="00003EE8">
              <w:rPr>
                <w:rFonts w:ascii="Arial" w:hAnsi="Arial" w:cs="Arial"/>
              </w:rPr>
              <w:t xml:space="preserve">. </w:t>
            </w:r>
            <w:r>
              <w:rPr>
                <w:rFonts w:ascii="Arial" w:hAnsi="Arial" w:cs="Arial"/>
              </w:rPr>
              <w:t>The purpose of a code review is to check that software</w:t>
            </w:r>
            <w:r w:rsidRPr="00003EE8">
              <w:rPr>
                <w:rFonts w:ascii="Arial" w:hAnsi="Arial" w:cs="Arial"/>
              </w:rPr>
              <w:t xml:space="preserve"> </w:t>
            </w:r>
            <w:r>
              <w:rPr>
                <w:rFonts w:ascii="Arial" w:hAnsi="Arial" w:cs="Arial"/>
              </w:rPr>
              <w:t xml:space="preserve">adheres to agreed </w:t>
            </w:r>
            <w:r w:rsidRPr="00003EE8">
              <w:rPr>
                <w:rFonts w:ascii="Arial" w:hAnsi="Arial" w:cs="Arial"/>
              </w:rPr>
              <w:t>standards and</w:t>
            </w:r>
            <w:r>
              <w:rPr>
                <w:rFonts w:ascii="Arial" w:hAnsi="Arial" w:cs="Arial"/>
              </w:rPr>
              <w:t xml:space="preserve"> to</w:t>
            </w:r>
            <w:r w:rsidRPr="00003EE8">
              <w:rPr>
                <w:rFonts w:ascii="Arial" w:hAnsi="Arial" w:cs="Arial"/>
              </w:rPr>
              <w:t xml:space="preserve"> </w:t>
            </w:r>
            <w:r>
              <w:rPr>
                <w:rFonts w:ascii="Arial" w:hAnsi="Arial" w:cs="Arial"/>
              </w:rPr>
              <w:t>identify potential</w:t>
            </w:r>
            <w:r w:rsidRPr="00003EE8">
              <w:rPr>
                <w:rFonts w:ascii="Arial" w:hAnsi="Arial" w:cs="Arial"/>
              </w:rPr>
              <w:t xml:space="preserve"> design flaws </w:t>
            </w:r>
            <w:r>
              <w:rPr>
                <w:rFonts w:ascii="Arial" w:hAnsi="Arial" w:cs="Arial"/>
              </w:rPr>
              <w:t xml:space="preserve">and vulnerabilities </w:t>
            </w:r>
            <w:r w:rsidRPr="00003EE8">
              <w:rPr>
                <w:rFonts w:ascii="Arial" w:hAnsi="Arial" w:cs="Arial"/>
              </w:rPr>
              <w:t xml:space="preserve">before </w:t>
            </w:r>
            <w:r>
              <w:rPr>
                <w:rFonts w:ascii="Arial" w:hAnsi="Arial" w:cs="Arial"/>
              </w:rPr>
              <w:t>the</w:t>
            </w:r>
            <w:r w:rsidRPr="00003EE8">
              <w:rPr>
                <w:rFonts w:ascii="Arial" w:hAnsi="Arial" w:cs="Arial"/>
              </w:rPr>
              <w:t xml:space="preserve"> </w:t>
            </w:r>
            <w:r>
              <w:rPr>
                <w:rFonts w:ascii="Arial" w:hAnsi="Arial" w:cs="Arial"/>
              </w:rPr>
              <w:t>software goes live</w:t>
            </w:r>
            <w:r w:rsidRPr="00003EE8">
              <w:rPr>
                <w:rFonts w:ascii="Arial" w:hAnsi="Arial" w:cs="Arial"/>
              </w:rPr>
              <w:t xml:space="preserve">. Audit trails </w:t>
            </w:r>
            <w:r>
              <w:rPr>
                <w:rFonts w:ascii="Arial" w:hAnsi="Arial" w:cs="Arial"/>
              </w:rPr>
              <w:t xml:space="preserve">improve accountability by keeping a record of who made what changes when. They </w:t>
            </w:r>
            <w:r w:rsidRPr="00003EE8">
              <w:rPr>
                <w:rFonts w:ascii="Arial" w:hAnsi="Arial" w:cs="Arial"/>
              </w:rPr>
              <w:t xml:space="preserve">allow security flaws to be tracked back to their </w:t>
            </w:r>
            <w:r>
              <w:rPr>
                <w:rFonts w:ascii="Arial" w:hAnsi="Arial" w:cs="Arial"/>
              </w:rPr>
              <w:t>source. Together with</w:t>
            </w:r>
            <w:r w:rsidRPr="00003EE8">
              <w:rPr>
                <w:rFonts w:ascii="Arial" w:hAnsi="Arial" w:cs="Arial"/>
              </w:rPr>
              <w:t xml:space="preserve"> aut</w:t>
            </w:r>
            <w:r>
              <w:rPr>
                <w:rFonts w:ascii="Arial" w:hAnsi="Arial" w:cs="Arial"/>
              </w:rPr>
              <w:t>omated version control systems, they enable developers to ‘roll back’ the code</w:t>
            </w:r>
            <w:r w:rsidRPr="00003EE8">
              <w:rPr>
                <w:rFonts w:ascii="Arial" w:hAnsi="Arial" w:cs="Arial"/>
              </w:rPr>
              <w:t xml:space="preserve"> to a version </w:t>
            </w:r>
            <w:r>
              <w:rPr>
                <w:rFonts w:ascii="Arial" w:hAnsi="Arial" w:cs="Arial"/>
              </w:rPr>
              <w:t>that</w:t>
            </w:r>
            <w:r w:rsidRPr="00003EE8">
              <w:rPr>
                <w:rFonts w:ascii="Arial" w:hAnsi="Arial" w:cs="Arial"/>
              </w:rPr>
              <w:t xml:space="preserve"> does not contain the flaw. </w:t>
            </w:r>
            <w:r>
              <w:rPr>
                <w:rFonts w:ascii="Arial" w:hAnsi="Arial" w:cs="Arial"/>
              </w:rPr>
              <w:t xml:space="preserve">Ask students to </w:t>
            </w:r>
            <w:r w:rsidRPr="00003EE8">
              <w:rPr>
                <w:rFonts w:ascii="Arial" w:hAnsi="Arial" w:cs="Arial"/>
              </w:rPr>
              <w:t>complete Activit</w:t>
            </w:r>
            <w:r w:rsidR="00151B3C">
              <w:rPr>
                <w:rFonts w:ascii="Arial" w:hAnsi="Arial" w:cs="Arial"/>
              </w:rPr>
              <w:t>ies</w:t>
            </w:r>
            <w:r w:rsidRPr="00003EE8">
              <w:rPr>
                <w:rFonts w:ascii="Arial" w:hAnsi="Arial" w:cs="Arial"/>
              </w:rPr>
              <w:t xml:space="preserve"> 2 and 3.</w:t>
            </w:r>
          </w:p>
          <w:p w14:paraId="001F93B6" w14:textId="77777777" w:rsidR="005B2785" w:rsidRPr="00003EE8" w:rsidRDefault="005B2785" w:rsidP="005B2785">
            <w:pPr>
              <w:pStyle w:val="ListParagraph"/>
              <w:numPr>
                <w:ilvl w:val="0"/>
                <w:numId w:val="39"/>
              </w:numPr>
              <w:spacing w:line="240" w:lineRule="auto"/>
              <w:contextualSpacing w:val="0"/>
              <w:rPr>
                <w:rFonts w:ascii="Arial" w:hAnsi="Arial" w:cs="Arial"/>
              </w:rPr>
            </w:pPr>
            <w:r w:rsidRPr="00003EE8">
              <w:rPr>
                <w:rFonts w:ascii="Arial" w:hAnsi="Arial" w:cs="Arial"/>
              </w:rPr>
              <w:t>Wrap up.</w:t>
            </w:r>
          </w:p>
          <w:p w14:paraId="567265D6" w14:textId="77777777" w:rsidR="005B2785" w:rsidRPr="002F4FDE" w:rsidRDefault="005B2785" w:rsidP="003A3303">
            <w:pPr>
              <w:spacing w:before="240" w:after="120" w:line="240" w:lineRule="auto"/>
              <w:rPr>
                <w:rFonts w:cs="Arial"/>
                <w:b/>
                <w:bCs/>
                <w:sz w:val="24"/>
              </w:rPr>
            </w:pPr>
            <w:r w:rsidRPr="002F4FDE">
              <w:rPr>
                <w:rFonts w:cs="Arial"/>
                <w:b/>
                <w:bCs/>
                <w:sz w:val="24"/>
              </w:rPr>
              <w:t>Homework</w:t>
            </w:r>
          </w:p>
          <w:p w14:paraId="7DB9AFD6" w14:textId="77777777" w:rsidR="005B2785" w:rsidRDefault="005B2785" w:rsidP="005B2785">
            <w:pPr>
              <w:pStyle w:val="ListParagraph"/>
              <w:numPr>
                <w:ilvl w:val="0"/>
                <w:numId w:val="40"/>
              </w:numPr>
              <w:spacing w:after="0" w:line="240" w:lineRule="auto"/>
              <w:rPr>
                <w:rFonts w:ascii="Arial" w:hAnsi="Arial" w:cs="Arial"/>
              </w:rPr>
            </w:pPr>
            <w:r w:rsidRPr="00003EE8">
              <w:rPr>
                <w:rFonts w:ascii="Arial" w:hAnsi="Arial" w:cs="Arial"/>
              </w:rPr>
              <w:t>See homework document.</w:t>
            </w:r>
          </w:p>
          <w:p w14:paraId="579B9EF3" w14:textId="77777777" w:rsidR="005B2785" w:rsidRPr="00003EE8" w:rsidRDefault="005B2785" w:rsidP="003A3303">
            <w:pPr>
              <w:pStyle w:val="ListParagraph"/>
              <w:spacing w:after="0" w:line="240" w:lineRule="auto"/>
              <w:ind w:left="360"/>
              <w:rPr>
                <w:rFonts w:ascii="Arial" w:hAnsi="Arial" w:cs="Arial"/>
              </w:rPr>
            </w:pPr>
          </w:p>
        </w:tc>
        <w:tc>
          <w:tcPr>
            <w:tcW w:w="1846" w:type="dxa"/>
          </w:tcPr>
          <w:p w14:paraId="082DB403" w14:textId="77777777" w:rsidR="005B2785" w:rsidRPr="00003EE8" w:rsidRDefault="005B2785" w:rsidP="003A3303">
            <w:pPr>
              <w:spacing w:line="240" w:lineRule="auto"/>
              <w:rPr>
                <w:rFonts w:cs="Arial"/>
                <w:szCs w:val="22"/>
              </w:rPr>
            </w:pPr>
            <w:r w:rsidRPr="00003EE8">
              <w:rPr>
                <w:rFonts w:cs="Arial"/>
                <w:szCs w:val="22"/>
              </w:rPr>
              <w:lastRenderedPageBreak/>
              <w:t>Lesson slides</w:t>
            </w:r>
          </w:p>
          <w:p w14:paraId="5C5F817F" w14:textId="77777777" w:rsidR="005B2785" w:rsidRPr="00003EE8" w:rsidRDefault="005B2785" w:rsidP="003A3303">
            <w:pPr>
              <w:spacing w:line="240" w:lineRule="auto"/>
              <w:rPr>
                <w:rFonts w:cs="Arial"/>
                <w:szCs w:val="22"/>
              </w:rPr>
            </w:pPr>
          </w:p>
          <w:p w14:paraId="56F7DDFF" w14:textId="77777777" w:rsidR="005B2785" w:rsidRPr="00003EE8" w:rsidRDefault="005B2785" w:rsidP="003A3303">
            <w:pPr>
              <w:spacing w:line="240" w:lineRule="auto"/>
              <w:rPr>
                <w:rFonts w:cs="Arial"/>
                <w:szCs w:val="22"/>
              </w:rPr>
            </w:pPr>
            <w:r w:rsidRPr="00003EE8">
              <w:rPr>
                <w:rFonts w:cs="Arial"/>
                <w:szCs w:val="22"/>
              </w:rPr>
              <w:t>Lesson activities</w:t>
            </w:r>
          </w:p>
          <w:p w14:paraId="7E0C58F3" w14:textId="77777777" w:rsidR="005B2785" w:rsidRPr="00003EE8" w:rsidRDefault="005B2785" w:rsidP="003A3303">
            <w:pPr>
              <w:spacing w:line="240" w:lineRule="auto"/>
              <w:rPr>
                <w:rFonts w:cs="Arial"/>
                <w:szCs w:val="22"/>
              </w:rPr>
            </w:pPr>
          </w:p>
          <w:p w14:paraId="3ABD4FE6" w14:textId="77777777" w:rsidR="005B2785" w:rsidRPr="00003EE8" w:rsidRDefault="005B2785" w:rsidP="003A3303">
            <w:pPr>
              <w:spacing w:line="240" w:lineRule="auto"/>
              <w:rPr>
                <w:rFonts w:cs="Arial"/>
                <w:szCs w:val="22"/>
              </w:rPr>
            </w:pPr>
          </w:p>
        </w:tc>
      </w:tr>
    </w:tbl>
    <w:p w14:paraId="3D7D6FBE" w14:textId="4820D24D" w:rsidR="00E54AB2" w:rsidRPr="00DC3966" w:rsidRDefault="00E54AB2" w:rsidP="005B2785">
      <w:pPr>
        <w:pStyle w:val="ASHeading1"/>
      </w:pPr>
    </w:p>
    <w:sectPr w:rsidR="00E54AB2" w:rsidRPr="00DC3966" w:rsidSect="00977AA1">
      <w:headerReference w:type="even" r:id="rId11"/>
      <w:headerReference w:type="default" r:id="rId12"/>
      <w:footerReference w:type="even" r:id="rId13"/>
      <w:footerReference w:type="default" r:id="rId14"/>
      <w:headerReference w:type="first" r:id="rId15"/>
      <w:footerReference w:type="first" r:id="rId16"/>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BFC49" w14:textId="77777777" w:rsidR="007F54AF" w:rsidRDefault="007F54AF">
      <w:r>
        <w:separator/>
      </w:r>
    </w:p>
    <w:p w14:paraId="123A7AA1" w14:textId="77777777" w:rsidR="007F54AF" w:rsidRDefault="007F54AF"/>
  </w:endnote>
  <w:endnote w:type="continuationSeparator" w:id="0">
    <w:p w14:paraId="6F287A30" w14:textId="77777777" w:rsidR="007F54AF" w:rsidRDefault="007F54AF">
      <w:r>
        <w:continuationSeparator/>
      </w:r>
    </w:p>
    <w:p w14:paraId="7EE46D88" w14:textId="77777777" w:rsidR="007F54AF" w:rsidRDefault="007F54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389DF" w14:textId="77777777" w:rsidR="007F54AF" w:rsidRDefault="007F54AF">
      <w:r>
        <w:separator/>
      </w:r>
    </w:p>
    <w:p w14:paraId="694D2233" w14:textId="77777777" w:rsidR="007F54AF" w:rsidRDefault="007F54AF"/>
  </w:footnote>
  <w:footnote w:type="continuationSeparator" w:id="0">
    <w:p w14:paraId="7EA1A980" w14:textId="77777777" w:rsidR="007F54AF" w:rsidRDefault="007F54AF">
      <w:r>
        <w:continuationSeparator/>
      </w:r>
    </w:p>
    <w:p w14:paraId="1AF08EC2" w14:textId="77777777" w:rsidR="007F54AF" w:rsidRDefault="007F54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1C454CD1">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E5734D">
                          <a:alpha val="49804"/>
                        </a:srgbClr>
                      </a:solidFill>
                      <a:ln w="6350">
                        <a:noFill/>
                      </a:ln>
                    </wps:spPr>
                    <wps:txbx>
                      <w:txbxContent>
                        <w:p w14:paraId="136FCA12" w14:textId="2B65AE19" w:rsidR="00652F9F" w:rsidRPr="00034D36" w:rsidRDefault="00652F9F" w:rsidP="00261236">
                          <w:pPr>
                            <w:rPr>
                              <w:b/>
                              <w:bCs/>
                            </w:rPr>
                          </w:pPr>
                          <w:r w:rsidRPr="00034D36">
                            <w:rPr>
                              <w:b/>
                              <w:bCs/>
                            </w:rPr>
                            <w:t>TOPIC</w:t>
                          </w:r>
                          <w:r w:rsidR="00A55286">
                            <w:rPr>
                              <w:b/>
                              <w:bCs/>
                            </w:rPr>
                            <w:t xml:space="preserve"> </w:t>
                          </w:r>
                          <w:r w:rsidR="00B03935">
                            <w:rPr>
                              <w:b/>
                              <w:bCs/>
                            </w:rPr>
                            <w:t>3</w:t>
                          </w:r>
                          <w:r w:rsidR="00A55286">
                            <w:rPr>
                              <w:b/>
                              <w:bCs/>
                            </w:rPr>
                            <w:t>:</w:t>
                          </w:r>
                          <w:r w:rsidR="00804355">
                            <w:rPr>
                              <w:b/>
                              <w:bCs/>
                            </w:rPr>
                            <w:t xml:space="preserve"> COMPUTERS</w:t>
                          </w:r>
                        </w:p>
                        <w:p w14:paraId="42A7CAA3" w14:textId="12F8B697" w:rsidR="00652F9F" w:rsidRPr="00A55286" w:rsidRDefault="00804355" w:rsidP="003B1E7E">
                          <w:pPr>
                            <w:spacing w:before="180"/>
                            <w:rPr>
                              <w:rFonts w:cs="Arial"/>
                              <w:b/>
                              <w:bCs/>
                              <w:sz w:val="36"/>
                              <w:szCs w:val="36"/>
                            </w:rPr>
                          </w:pPr>
                          <w:r>
                            <w:rPr>
                              <w:rFonts w:cs="Arial"/>
                              <w:b/>
                              <w:bCs/>
                              <w:sz w:val="36"/>
                              <w:szCs w:val="36"/>
                            </w:rPr>
                            <w:t>Robust software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" fillcolor="#e5734d" stroked="f" strokeweight=".5pt">
              <v:fill opacity="32639f"/>
              <v:textbox style="mso-fit-shape-to-text:t">
                <w:txbxContent>
                  <w:p w14:paraId="136FCA12" w14:textId="2B65AE19" w:rsidR="00652F9F" w:rsidRPr="00034D36" w:rsidRDefault="00652F9F" w:rsidP="00261236">
                    <w:pPr>
                      <w:rPr>
                        <w:b/>
                        <w:bCs/>
                      </w:rPr>
                    </w:pPr>
                    <w:r w:rsidRPr="00034D36">
                      <w:rPr>
                        <w:b/>
                        <w:bCs/>
                      </w:rPr>
                      <w:t>TOPIC</w:t>
                    </w:r>
                    <w:r w:rsidR="00A55286">
                      <w:rPr>
                        <w:b/>
                        <w:bCs/>
                      </w:rPr>
                      <w:t xml:space="preserve"> </w:t>
                    </w:r>
                    <w:r w:rsidR="00B03935">
                      <w:rPr>
                        <w:b/>
                        <w:bCs/>
                      </w:rPr>
                      <w:t>3</w:t>
                    </w:r>
                    <w:r w:rsidR="00A55286">
                      <w:rPr>
                        <w:b/>
                        <w:bCs/>
                      </w:rPr>
                      <w:t>:</w:t>
                    </w:r>
                    <w:r w:rsidR="00804355">
                      <w:rPr>
                        <w:b/>
                        <w:bCs/>
                      </w:rPr>
                      <w:t xml:space="preserve"> COMPUTERS</w:t>
                    </w:r>
                  </w:p>
                  <w:p w14:paraId="42A7CAA3" w14:textId="12F8B697" w:rsidR="00652F9F" w:rsidRPr="00A55286" w:rsidRDefault="00804355" w:rsidP="003B1E7E">
                    <w:pPr>
                      <w:spacing w:before="180"/>
                      <w:rPr>
                        <w:rFonts w:cs="Arial"/>
                        <w:b/>
                        <w:bCs/>
                        <w:sz w:val="36"/>
                        <w:szCs w:val="36"/>
                      </w:rPr>
                    </w:pPr>
                    <w:r>
                      <w:rPr>
                        <w:rFonts w:cs="Arial"/>
                        <w:b/>
                        <w:bCs/>
                        <w:sz w:val="36"/>
                        <w:szCs w:val="36"/>
                      </w:rPr>
                      <w:t>Robust software</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proofErr w:type="spellStart"/>
                          <w:r>
                            <w:t>BookTitle</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&#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55591"/>
    <w:multiLevelType w:val="hybridMultilevel"/>
    <w:tmpl w:val="C952C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2"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096B8F"/>
    <w:multiLevelType w:val="hybridMultilevel"/>
    <w:tmpl w:val="1BCCE52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90290E"/>
    <w:multiLevelType w:val="multilevel"/>
    <w:tmpl w:val="513CE328"/>
    <w:numStyleLink w:val="Listnum"/>
  </w:abstractNum>
  <w:abstractNum w:abstractNumId="20"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33F3715"/>
    <w:multiLevelType w:val="multilevel"/>
    <w:tmpl w:val="513CE328"/>
    <w:numStyleLink w:val="Listnum"/>
  </w:abstractNum>
  <w:abstractNum w:abstractNumId="23"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5" w15:restartNumberingAfterBreak="0">
    <w:nsid w:val="759E7D55"/>
    <w:multiLevelType w:val="multilevel"/>
    <w:tmpl w:val="513CE328"/>
    <w:numStyleLink w:val="Listnum"/>
  </w:abstractNum>
  <w:abstractNum w:abstractNumId="36"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7A25B1"/>
    <w:multiLevelType w:val="hybridMultilevel"/>
    <w:tmpl w:val="59E2C7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192574756">
    <w:abstractNumId w:val="39"/>
  </w:num>
  <w:num w:numId="2" w16cid:durableId="1046880192">
    <w:abstractNumId w:val="34"/>
  </w:num>
  <w:num w:numId="3" w16cid:durableId="2046296192">
    <w:abstractNumId w:val="11"/>
  </w:num>
  <w:num w:numId="4" w16cid:durableId="1777096430">
    <w:abstractNumId w:val="36"/>
  </w:num>
  <w:num w:numId="5" w16cid:durableId="201017650">
    <w:abstractNumId w:val="20"/>
  </w:num>
  <w:num w:numId="6" w16cid:durableId="1010990086">
    <w:abstractNumId w:val="22"/>
  </w:num>
  <w:num w:numId="7" w16cid:durableId="323820720">
    <w:abstractNumId w:val="19"/>
  </w:num>
  <w:num w:numId="8" w16cid:durableId="1714764222">
    <w:abstractNumId w:val="31"/>
  </w:num>
  <w:num w:numId="9" w16cid:durableId="858007650">
    <w:abstractNumId w:val="15"/>
  </w:num>
  <w:num w:numId="10" w16cid:durableId="377361817">
    <w:abstractNumId w:val="33"/>
  </w:num>
  <w:num w:numId="11" w16cid:durableId="2017073503">
    <w:abstractNumId w:val="35"/>
  </w:num>
  <w:num w:numId="12" w16cid:durableId="1396391951">
    <w:abstractNumId w:val="9"/>
  </w:num>
  <w:num w:numId="13" w16cid:durableId="1669820359">
    <w:abstractNumId w:val="7"/>
  </w:num>
  <w:num w:numId="14" w16cid:durableId="819347158">
    <w:abstractNumId w:val="6"/>
  </w:num>
  <w:num w:numId="15" w16cid:durableId="616789337">
    <w:abstractNumId w:val="5"/>
  </w:num>
  <w:num w:numId="16" w16cid:durableId="998533648">
    <w:abstractNumId w:val="4"/>
  </w:num>
  <w:num w:numId="17" w16cid:durableId="1810122573">
    <w:abstractNumId w:val="8"/>
  </w:num>
  <w:num w:numId="18" w16cid:durableId="1470778504">
    <w:abstractNumId w:val="3"/>
  </w:num>
  <w:num w:numId="19" w16cid:durableId="1946226715">
    <w:abstractNumId w:val="2"/>
  </w:num>
  <w:num w:numId="20" w16cid:durableId="641076568">
    <w:abstractNumId w:val="1"/>
  </w:num>
  <w:num w:numId="21" w16cid:durableId="1148398005">
    <w:abstractNumId w:val="0"/>
  </w:num>
  <w:num w:numId="22" w16cid:durableId="748843639">
    <w:abstractNumId w:val="32"/>
  </w:num>
  <w:num w:numId="23" w16cid:durableId="954825765">
    <w:abstractNumId w:val="13"/>
  </w:num>
  <w:num w:numId="24" w16cid:durableId="744760302">
    <w:abstractNumId w:val="12"/>
  </w:num>
  <w:num w:numId="25" w16cid:durableId="1972516532">
    <w:abstractNumId w:val="24"/>
  </w:num>
  <w:num w:numId="26" w16cid:durableId="1504515312">
    <w:abstractNumId w:val="23"/>
  </w:num>
  <w:num w:numId="27" w16cid:durableId="771165796">
    <w:abstractNumId w:val="26"/>
  </w:num>
  <w:num w:numId="28" w16cid:durableId="428817347">
    <w:abstractNumId w:val="17"/>
  </w:num>
  <w:num w:numId="29" w16cid:durableId="651907261">
    <w:abstractNumId w:val="28"/>
  </w:num>
  <w:num w:numId="30" w16cid:durableId="1356347269">
    <w:abstractNumId w:val="30"/>
  </w:num>
  <w:num w:numId="31" w16cid:durableId="2116976061">
    <w:abstractNumId w:val="27"/>
  </w:num>
  <w:num w:numId="32" w16cid:durableId="396705350">
    <w:abstractNumId w:val="21"/>
  </w:num>
  <w:num w:numId="33" w16cid:durableId="664481744">
    <w:abstractNumId w:val="29"/>
  </w:num>
  <w:num w:numId="34" w16cid:durableId="1977638107">
    <w:abstractNumId w:val="16"/>
  </w:num>
  <w:num w:numId="35" w16cid:durableId="301883303">
    <w:abstractNumId w:val="37"/>
  </w:num>
  <w:num w:numId="36" w16cid:durableId="945892956">
    <w:abstractNumId w:val="25"/>
  </w:num>
  <w:num w:numId="37" w16cid:durableId="115947327">
    <w:abstractNumId w:val="18"/>
  </w:num>
  <w:num w:numId="38" w16cid:durableId="885871094">
    <w:abstractNumId w:val="10"/>
  </w:num>
  <w:num w:numId="39" w16cid:durableId="1440875451">
    <w:abstractNumId w:val="14"/>
  </w:num>
  <w:num w:numId="40" w16cid:durableId="1528329660">
    <w:abstractNumId w:val="3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defaultTabStop w:val="39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0A64"/>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B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5B1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B7BC6"/>
    <w:rsid w:val="002C09CF"/>
    <w:rsid w:val="002C15D4"/>
    <w:rsid w:val="002C2077"/>
    <w:rsid w:val="002D0945"/>
    <w:rsid w:val="002D412C"/>
    <w:rsid w:val="002D511C"/>
    <w:rsid w:val="002D618C"/>
    <w:rsid w:val="002E2AFF"/>
    <w:rsid w:val="002E3264"/>
    <w:rsid w:val="002E3A1A"/>
    <w:rsid w:val="002E4EB0"/>
    <w:rsid w:val="002E74E4"/>
    <w:rsid w:val="002F0AEB"/>
    <w:rsid w:val="002F4FDE"/>
    <w:rsid w:val="002F5BD3"/>
    <w:rsid w:val="002F78C6"/>
    <w:rsid w:val="00302E48"/>
    <w:rsid w:val="003037B6"/>
    <w:rsid w:val="00307FDE"/>
    <w:rsid w:val="00311017"/>
    <w:rsid w:val="00311391"/>
    <w:rsid w:val="0031149E"/>
    <w:rsid w:val="0031190D"/>
    <w:rsid w:val="00313B79"/>
    <w:rsid w:val="0031706F"/>
    <w:rsid w:val="00317EE5"/>
    <w:rsid w:val="00324E3D"/>
    <w:rsid w:val="0032686E"/>
    <w:rsid w:val="00326D1F"/>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025E"/>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C0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2182"/>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785"/>
    <w:rsid w:val="005B2F1E"/>
    <w:rsid w:val="005B394C"/>
    <w:rsid w:val="005B57C1"/>
    <w:rsid w:val="005B6F3D"/>
    <w:rsid w:val="005C0BC6"/>
    <w:rsid w:val="005C0C21"/>
    <w:rsid w:val="005C207B"/>
    <w:rsid w:val="005C2659"/>
    <w:rsid w:val="005C51AC"/>
    <w:rsid w:val="005D43F8"/>
    <w:rsid w:val="005D4B4D"/>
    <w:rsid w:val="005D57AB"/>
    <w:rsid w:val="005D58AB"/>
    <w:rsid w:val="005E1F44"/>
    <w:rsid w:val="005E5486"/>
    <w:rsid w:val="005E65E7"/>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698"/>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7F3586"/>
    <w:rsid w:val="007F54AF"/>
    <w:rsid w:val="00802779"/>
    <w:rsid w:val="00804355"/>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A711C"/>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68A6"/>
    <w:rsid w:val="00977AA1"/>
    <w:rsid w:val="00984E26"/>
    <w:rsid w:val="009854C2"/>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172AE"/>
    <w:rsid w:val="00A203AE"/>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0DE4"/>
    <w:rsid w:val="00AC1DF7"/>
    <w:rsid w:val="00AC3937"/>
    <w:rsid w:val="00AC561E"/>
    <w:rsid w:val="00AC61E2"/>
    <w:rsid w:val="00AD13FA"/>
    <w:rsid w:val="00AD3156"/>
    <w:rsid w:val="00AD35DE"/>
    <w:rsid w:val="00AE2A54"/>
    <w:rsid w:val="00AE5340"/>
    <w:rsid w:val="00AE61DF"/>
    <w:rsid w:val="00AF2026"/>
    <w:rsid w:val="00AF4DB4"/>
    <w:rsid w:val="00B03935"/>
    <w:rsid w:val="00B128AA"/>
    <w:rsid w:val="00B145D2"/>
    <w:rsid w:val="00B14B70"/>
    <w:rsid w:val="00B22FA4"/>
    <w:rsid w:val="00B236DA"/>
    <w:rsid w:val="00B23FC7"/>
    <w:rsid w:val="00B24394"/>
    <w:rsid w:val="00B25AFC"/>
    <w:rsid w:val="00B3265A"/>
    <w:rsid w:val="00B41512"/>
    <w:rsid w:val="00B4227C"/>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1240"/>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17CB"/>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827"/>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F41827"/>
    <w:pPr>
      <w:adjustRightInd/>
      <w:snapToGrid/>
      <w:spacing w:before="0" w:after="120" w:line="276" w:lineRule="auto"/>
      <w:ind w:left="720"/>
      <w:contextualSpacing/>
    </w:pPr>
    <w:rPr>
      <w:rFonts w:ascii="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3BD4E9-EE40-4C99-9DBF-EEA0B3915553}">
  <ds:schemaRefs>
    <ds:schemaRef ds:uri="http://schemas.microsoft.com/office/2006/metadata/properties"/>
    <ds:schemaRef ds:uri="http://schemas.microsoft.com/office/infopath/2007/PartnerControls"/>
    <ds:schemaRef ds:uri="c9b699c2-2c56-4336-b981-892f17840fb6"/>
  </ds:schemaRefs>
</ds:datastoreItem>
</file>

<file path=customXml/itemProps2.xml><?xml version="1.0" encoding="utf-8"?>
<ds:datastoreItem xmlns:ds="http://schemas.openxmlformats.org/officeDocument/2006/customXml" ds:itemID="{16608FD8-8C40-4DFC-B1A9-D16B4590905F}">
  <ds:schemaRefs>
    <ds:schemaRef ds:uri="http://schemas.microsoft.com/sharepoint/v3/contenttype/forms"/>
  </ds:schemaRefs>
</ds:datastoreItem>
</file>

<file path=customXml/itemProps3.xml><?xml version="1.0" encoding="utf-8"?>
<ds:datastoreItem xmlns:ds="http://schemas.openxmlformats.org/officeDocument/2006/customXml" ds:itemID="{9E96EF00-7756-479D-B3F6-2B7F1C148A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699c2-2c56-4336-b981-892f17840fb6"/>
    <ds:schemaRef ds:uri="18704ea7-6f73-4b33-ac14-9f02857f74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2506</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Ann Weidmann</cp:lastModifiedBy>
  <cp:revision>5</cp:revision>
  <cp:lastPrinted>2020-05-14T10:42:00Z</cp:lastPrinted>
  <dcterms:created xsi:type="dcterms:W3CDTF">2020-08-26T23:39:00Z</dcterms:created>
  <dcterms:modified xsi:type="dcterms:W3CDTF">2022-10-13T09:25:00Z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